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15A" w:rsidRPr="00ED72CA" w:rsidRDefault="009F715A" w:rsidP="009F715A">
      <w:pPr>
        <w:spacing w:after="0" w:line="240" w:lineRule="auto"/>
        <w:jc w:val="center"/>
        <w:rPr>
          <w:rFonts w:ascii="Baskerville Old Face" w:hAnsi="Baskerville Old Face"/>
          <w:b/>
          <w:sz w:val="28"/>
          <w:szCs w:val="28"/>
        </w:rPr>
      </w:pPr>
      <w:r w:rsidRPr="00ED72CA">
        <w:rPr>
          <w:rFonts w:ascii="Times New Roman" w:hAnsi="Times New Roman"/>
          <w:b/>
          <w:sz w:val="28"/>
          <w:szCs w:val="28"/>
        </w:rPr>
        <w:t>Информационно</w:t>
      </w:r>
      <w:r w:rsidRPr="00ED72CA">
        <w:rPr>
          <w:rFonts w:ascii="Baskerville Old Face" w:hAnsi="Baskerville Old Face"/>
          <w:b/>
          <w:sz w:val="28"/>
          <w:szCs w:val="28"/>
        </w:rPr>
        <w:t>-</w:t>
      </w:r>
      <w:r w:rsidRPr="00ED72CA">
        <w:rPr>
          <w:rFonts w:ascii="Times New Roman" w:hAnsi="Times New Roman"/>
          <w:b/>
          <w:sz w:val="28"/>
          <w:szCs w:val="28"/>
        </w:rPr>
        <w:t>аналитический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отчет</w:t>
      </w:r>
    </w:p>
    <w:p w:rsidR="009F715A" w:rsidRPr="00ED72CA" w:rsidRDefault="009F715A" w:rsidP="009F715A">
      <w:pPr>
        <w:spacing w:after="0" w:line="240" w:lineRule="auto"/>
        <w:jc w:val="center"/>
        <w:rPr>
          <w:rFonts w:ascii="Baskerville Old Face" w:hAnsi="Baskerville Old Face"/>
          <w:b/>
          <w:sz w:val="28"/>
          <w:szCs w:val="28"/>
        </w:rPr>
      </w:pPr>
      <w:r w:rsidRPr="0077224E">
        <w:rPr>
          <w:rFonts w:ascii="Times New Roman" w:hAnsi="Times New Roman" w:cs="Times New Roman"/>
          <w:b/>
          <w:sz w:val="28"/>
          <w:szCs w:val="28"/>
        </w:rPr>
        <w:t>за</w:t>
      </w:r>
      <w:r w:rsidRPr="0077224E">
        <w:rPr>
          <w:rFonts w:ascii="Baskerville Old Face" w:hAnsi="Baskerville Old Face"/>
          <w:b/>
          <w:sz w:val="28"/>
          <w:szCs w:val="28"/>
        </w:rPr>
        <w:t xml:space="preserve"> </w:t>
      </w:r>
      <w:r w:rsidR="00AC708A" w:rsidRPr="0077224E">
        <w:rPr>
          <w:rFonts w:ascii="Baskerville Old Face" w:hAnsi="Baskerville Old Face"/>
          <w:b/>
          <w:sz w:val="28"/>
          <w:szCs w:val="28"/>
        </w:rPr>
        <w:t xml:space="preserve">2 </w:t>
      </w:r>
      <w:r w:rsidRPr="0077224E">
        <w:rPr>
          <w:rFonts w:ascii="Times New Roman" w:hAnsi="Times New Roman" w:cs="Times New Roman"/>
          <w:b/>
          <w:sz w:val="28"/>
          <w:szCs w:val="28"/>
        </w:rPr>
        <w:t>квартал</w:t>
      </w:r>
      <w:r w:rsidRPr="0077224E">
        <w:rPr>
          <w:rFonts w:ascii="Baskerville Old Face" w:hAnsi="Baskerville Old Face"/>
          <w:b/>
          <w:sz w:val="28"/>
          <w:szCs w:val="28"/>
        </w:rPr>
        <w:t xml:space="preserve">  2024 </w:t>
      </w:r>
      <w:r w:rsidRPr="0077224E">
        <w:rPr>
          <w:rFonts w:ascii="Times New Roman" w:hAnsi="Times New Roman" w:cs="Times New Roman"/>
          <w:b/>
          <w:sz w:val="28"/>
          <w:szCs w:val="28"/>
        </w:rPr>
        <w:t>года</w:t>
      </w:r>
      <w:r w:rsidRPr="0077224E">
        <w:rPr>
          <w:rFonts w:ascii="Baskerville Old Face" w:hAnsi="Baskerville Old Face"/>
          <w:b/>
          <w:sz w:val="28"/>
          <w:szCs w:val="28"/>
        </w:rPr>
        <w:t xml:space="preserve"> </w:t>
      </w:r>
      <w:r w:rsidRPr="0077224E">
        <w:rPr>
          <w:rFonts w:ascii="Times New Roman" w:hAnsi="Times New Roman" w:cs="Times New Roman"/>
          <w:b/>
          <w:sz w:val="28"/>
          <w:szCs w:val="28"/>
        </w:rPr>
        <w:t>мониторинга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выполнения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показателей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создания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и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функционирования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центра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образования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proofErr w:type="gramStart"/>
      <w:r w:rsidRPr="00ED72CA">
        <w:rPr>
          <w:rFonts w:ascii="Times New Roman" w:hAnsi="Times New Roman"/>
          <w:b/>
          <w:sz w:val="28"/>
          <w:szCs w:val="28"/>
        </w:rPr>
        <w:t>естественно</w:t>
      </w:r>
      <w:r w:rsidRPr="00ED72CA">
        <w:rPr>
          <w:rFonts w:ascii="Baskerville Old Face" w:hAnsi="Baskerville Old Face"/>
          <w:b/>
          <w:sz w:val="28"/>
          <w:szCs w:val="28"/>
        </w:rPr>
        <w:t>-</w:t>
      </w:r>
      <w:r w:rsidRPr="00ED72CA">
        <w:rPr>
          <w:rFonts w:ascii="Times New Roman" w:hAnsi="Times New Roman"/>
          <w:b/>
          <w:sz w:val="28"/>
          <w:szCs w:val="28"/>
        </w:rPr>
        <w:t>научной</w:t>
      </w:r>
      <w:proofErr w:type="gramEnd"/>
      <w:r w:rsidRPr="00ED72CA">
        <w:rPr>
          <w:rFonts w:ascii="Baskerville Old Face" w:hAnsi="Baskerville Old Face"/>
          <w:b/>
          <w:sz w:val="28"/>
          <w:szCs w:val="28"/>
        </w:rPr>
        <w:t xml:space="preserve">  </w:t>
      </w:r>
      <w:r w:rsidRPr="00ED72CA">
        <w:rPr>
          <w:rFonts w:ascii="Times New Roman" w:hAnsi="Times New Roman"/>
          <w:b/>
          <w:sz w:val="28"/>
          <w:szCs w:val="28"/>
        </w:rPr>
        <w:t>направленностей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Точка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роста</w:t>
      </w:r>
    </w:p>
    <w:p w:rsidR="009F715A" w:rsidRPr="00ED72CA" w:rsidRDefault="009F715A" w:rsidP="009F715A">
      <w:pPr>
        <w:spacing w:after="0" w:line="240" w:lineRule="auto"/>
        <w:jc w:val="center"/>
        <w:rPr>
          <w:rFonts w:ascii="Baskerville Old Face" w:hAnsi="Baskerville Old Face"/>
          <w:b/>
          <w:sz w:val="28"/>
          <w:szCs w:val="28"/>
        </w:rPr>
      </w:pPr>
      <w:r w:rsidRPr="00ED72CA">
        <w:rPr>
          <w:rFonts w:ascii="Times New Roman" w:hAnsi="Times New Roman"/>
          <w:b/>
          <w:sz w:val="28"/>
          <w:szCs w:val="28"/>
        </w:rPr>
        <w:t>МБОУ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Baskerville Old Face" w:hAnsi="Baskerville Old Face" w:cs="Baskerville Old Face"/>
          <w:b/>
          <w:sz w:val="28"/>
          <w:szCs w:val="28"/>
        </w:rPr>
        <w:t>«</w:t>
      </w:r>
      <w:r w:rsidRPr="00ED72CA">
        <w:rPr>
          <w:rFonts w:ascii="Times New Roman" w:hAnsi="Times New Roman"/>
          <w:b/>
          <w:sz w:val="28"/>
          <w:szCs w:val="28"/>
        </w:rPr>
        <w:t>Называевская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средняя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общеобразовательная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школа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№</w:t>
      </w:r>
      <w:r w:rsidRPr="00ED72CA">
        <w:rPr>
          <w:rFonts w:ascii="Baskerville Old Face" w:hAnsi="Baskerville Old Face"/>
          <w:b/>
          <w:sz w:val="28"/>
          <w:szCs w:val="28"/>
        </w:rPr>
        <w:t>1</w:t>
      </w:r>
      <w:r w:rsidRPr="00ED72CA">
        <w:rPr>
          <w:rFonts w:ascii="Baskerville Old Face" w:hAnsi="Baskerville Old Face" w:cs="Baskerville Old Face"/>
          <w:b/>
          <w:sz w:val="28"/>
          <w:szCs w:val="28"/>
        </w:rPr>
        <w:t>»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Омской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области</w:t>
      </w:r>
    </w:p>
    <w:p w:rsidR="009F715A" w:rsidRPr="00ED72CA" w:rsidRDefault="009F715A" w:rsidP="009F715A">
      <w:pPr>
        <w:spacing w:after="0" w:line="240" w:lineRule="auto"/>
        <w:jc w:val="both"/>
        <w:rPr>
          <w:rStyle w:val="c2"/>
          <w:rFonts w:ascii="Baskerville Old Face" w:hAnsi="Baskerville Old Face"/>
          <w:sz w:val="28"/>
          <w:szCs w:val="28"/>
        </w:rPr>
      </w:pPr>
      <w:r w:rsidRPr="00ED72CA">
        <w:rPr>
          <w:rFonts w:ascii="Times New Roman" w:hAnsi="Times New Roman"/>
          <w:sz w:val="28"/>
          <w:szCs w:val="28"/>
        </w:rPr>
        <w:t>Образовательный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центр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Baskerville Old Face" w:hAnsi="Baskerville Old Face" w:cs="Baskerville Old Face"/>
          <w:sz w:val="28"/>
          <w:szCs w:val="28"/>
        </w:rPr>
        <w:t>«</w:t>
      </w:r>
      <w:r w:rsidRPr="00ED72CA">
        <w:rPr>
          <w:rFonts w:ascii="Times New Roman" w:hAnsi="Times New Roman"/>
          <w:sz w:val="28"/>
          <w:szCs w:val="28"/>
        </w:rPr>
        <w:t>Точка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Роста</w:t>
      </w:r>
      <w:r w:rsidRPr="00ED72CA">
        <w:rPr>
          <w:rFonts w:ascii="Baskerville Old Face" w:hAnsi="Baskerville Old Face" w:cs="Baskerville Old Face"/>
          <w:sz w:val="28"/>
          <w:szCs w:val="28"/>
        </w:rPr>
        <w:t>»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proofErr w:type="gramStart"/>
      <w:r w:rsidRPr="00ED72CA">
        <w:rPr>
          <w:rFonts w:ascii="Times New Roman" w:hAnsi="Times New Roman"/>
          <w:sz w:val="28"/>
          <w:szCs w:val="28"/>
        </w:rPr>
        <w:t>естественно</w:t>
      </w:r>
      <w:r w:rsidRPr="00ED72CA">
        <w:rPr>
          <w:rFonts w:ascii="Baskerville Old Face" w:hAnsi="Baskerville Old Face"/>
          <w:sz w:val="28"/>
          <w:szCs w:val="28"/>
        </w:rPr>
        <w:t>-</w:t>
      </w:r>
      <w:r w:rsidRPr="00ED72CA">
        <w:rPr>
          <w:rFonts w:ascii="Times New Roman" w:hAnsi="Times New Roman"/>
          <w:sz w:val="28"/>
          <w:szCs w:val="28"/>
        </w:rPr>
        <w:t>научной</w:t>
      </w:r>
      <w:proofErr w:type="gramEnd"/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направленности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начал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работать</w:t>
      </w:r>
      <w:r w:rsidRPr="00ED72CA">
        <w:rPr>
          <w:rFonts w:ascii="Baskerville Old Face" w:hAnsi="Baskerville Old Face"/>
          <w:sz w:val="28"/>
          <w:szCs w:val="28"/>
        </w:rPr>
        <w:t xml:space="preserve">  </w:t>
      </w:r>
      <w:r w:rsidRPr="00ED72CA">
        <w:rPr>
          <w:rFonts w:ascii="Times New Roman" w:hAnsi="Times New Roman"/>
          <w:sz w:val="28"/>
          <w:szCs w:val="28"/>
        </w:rPr>
        <w:t>с</w:t>
      </w:r>
      <w:r w:rsidRPr="00ED72CA">
        <w:rPr>
          <w:rFonts w:ascii="Baskerville Old Face" w:hAnsi="Baskerville Old Face"/>
          <w:sz w:val="28"/>
          <w:szCs w:val="28"/>
        </w:rPr>
        <w:t xml:space="preserve"> 1 </w:t>
      </w:r>
      <w:r w:rsidRPr="00ED72CA">
        <w:rPr>
          <w:rFonts w:ascii="Times New Roman" w:hAnsi="Times New Roman"/>
          <w:sz w:val="28"/>
          <w:szCs w:val="28"/>
        </w:rPr>
        <w:t>сентября</w:t>
      </w:r>
      <w:r w:rsidRPr="00ED72CA">
        <w:rPr>
          <w:rFonts w:ascii="Baskerville Old Face" w:hAnsi="Baskerville Old Face"/>
          <w:sz w:val="28"/>
          <w:szCs w:val="28"/>
        </w:rPr>
        <w:t xml:space="preserve"> 2021 </w:t>
      </w:r>
      <w:r w:rsidRPr="00ED72CA">
        <w:rPr>
          <w:rFonts w:ascii="Times New Roman" w:hAnsi="Times New Roman"/>
          <w:sz w:val="28"/>
          <w:szCs w:val="28"/>
        </w:rPr>
        <w:t>года</w:t>
      </w:r>
      <w:r w:rsidRPr="00ED72CA">
        <w:rPr>
          <w:rFonts w:ascii="Baskerville Old Face" w:hAnsi="Baskerville Old Face"/>
          <w:sz w:val="28"/>
          <w:szCs w:val="28"/>
        </w:rPr>
        <w:t>.</w:t>
      </w:r>
    </w:p>
    <w:p w:rsidR="00CE18CA" w:rsidRPr="00CE18CA" w:rsidRDefault="00CE18CA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2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="0072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="008E2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общеобразовательных</w:t>
      </w:r>
      <w:r w:rsidR="008E2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программ,</w:t>
      </w:r>
      <w:r w:rsidR="008E2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 общеобразовательных (общеразвивающих) программ и</w:t>
      </w:r>
      <w:r w:rsidR="008E2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курсов внеурочной деятельности в Центре образования </w:t>
      </w:r>
      <w:proofErr w:type="gramStart"/>
      <w:r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естественно-научной</w:t>
      </w:r>
      <w:proofErr w:type="gramEnd"/>
      <w:r w:rsidR="00AC7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направленности «Точка роста» на базе М</w:t>
      </w:r>
      <w:r w:rsidR="00AC708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ОУ «</w:t>
      </w:r>
      <w:r w:rsidR="00164E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Называевская СОШ №1</w:t>
      </w:r>
      <w:r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сотрудниками</w:t>
      </w:r>
      <w:r w:rsidR="008E2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 проводилась работа с учащимися по предметным областям «Физика»,</w:t>
      </w:r>
      <w:r w:rsidR="008E2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«Хим</w:t>
      </w:r>
      <w:r w:rsidR="00164EE7">
        <w:rPr>
          <w:rFonts w:ascii="Times New Roman" w:eastAsia="Times New Roman" w:hAnsi="Times New Roman" w:cs="Times New Roman"/>
          <w:sz w:val="28"/>
          <w:szCs w:val="28"/>
          <w:lang w:eastAsia="ru-RU"/>
        </w:rPr>
        <w:t>ия», «Биология»</w:t>
      </w:r>
      <w:r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6A97" w:rsidRPr="00723688" w:rsidRDefault="00164EE7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марте </w:t>
      </w:r>
      <w:r w:rsidR="005C115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 было проведено совещание при директоре, на котором</w:t>
      </w:r>
      <w:r w:rsidR="00CE18CA"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обсудили итоги первого полугодия: что получилось</w:t>
      </w:r>
      <w:r w:rsidR="005C1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8CA"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реализовать в полной </w:t>
      </w:r>
      <w:r w:rsidR="00FF6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мере, над чем нужно поработать, сотрудники Центра Казакова Н.В. и Шкуркин Ю.П. </w:t>
      </w:r>
      <w:r w:rsidR="00CE18CA"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поделились опытом</w:t>
      </w:r>
      <w:r w:rsidR="005C1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8CA"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работы.</w:t>
      </w:r>
    </w:p>
    <w:p w:rsidR="00246524" w:rsidRPr="00246524" w:rsidRDefault="00246524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открытия на базе нашей школы центра «Точка роста» </w:t>
      </w:r>
      <w:r w:rsidR="00697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бучающиеся 7</w:t>
      </w:r>
      <w:r w:rsidR="00697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>- 9 классов на новом оборудовании осваивают предмет «Физика». В целях</w:t>
      </w:r>
      <w:r w:rsidR="00EF6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эффективного усвоения учебного материала на уроках применяются:</w:t>
      </w:r>
    </w:p>
    <w:p w:rsidR="00246524" w:rsidRPr="00246524" w:rsidRDefault="00246524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978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для демонстрационных опытов. Его используют при изучении новых тем</w:t>
      </w:r>
      <w:r w:rsidR="00F4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курсе физики 7-9 классов. Это оборудование связано с разделами: электричество,</w:t>
      </w:r>
      <w:r w:rsidR="00F4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магнитные явления, оптика, звуковые явления.</w:t>
      </w:r>
    </w:p>
    <w:p w:rsidR="00246524" w:rsidRPr="00246524" w:rsidRDefault="00F44114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46524"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 для лабораторных и ученических опытов (на базе комплектов для ОГЭ).</w:t>
      </w:r>
    </w:p>
    <w:p w:rsidR="00246524" w:rsidRPr="00246524" w:rsidRDefault="00F44114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46524"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Ноутбук для учителя.</w:t>
      </w:r>
    </w:p>
    <w:p w:rsidR="00246524" w:rsidRPr="00246524" w:rsidRDefault="00F44114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46524"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МФУ.</w:t>
      </w:r>
    </w:p>
    <w:p w:rsidR="00F96D2F" w:rsidRDefault="00246524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Широко ис</w:t>
      </w:r>
      <w:r w:rsidR="00AB1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пользуется </w:t>
      </w:r>
      <w:r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«Точка роста» по физике и во внеурочное</w:t>
      </w:r>
      <w:r w:rsidR="00EF6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proofErr w:type="gramStart"/>
      <w:r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F4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462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анятия проводятся в соответствии с рабочей программой курса</w:t>
      </w:r>
      <w:r w:rsidR="00EF6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внеурочной</w:t>
      </w:r>
      <w:r w:rsidR="004C4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«Юный физик»</w:t>
      </w:r>
      <w:proofErr w:type="gramStart"/>
      <w:r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4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4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физики провел для </w:t>
      </w:r>
      <w:proofErr w:type="gramStart"/>
      <w:r w:rsidR="00DC3F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DC3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класса викторину «Здравствуй, физика!». </w:t>
      </w:r>
      <w:r w:rsidR="00CE18CA"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Викторина включала в себя загадки о физических явлениях и единицах</w:t>
      </w:r>
      <w:r w:rsidR="00EF6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8CA"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</w:t>
      </w:r>
      <w:r w:rsidR="00F9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</w:t>
      </w:r>
      <w:proofErr w:type="gramStart"/>
      <w:r w:rsidR="00F96D2F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блиц-турнир</w:t>
      </w:r>
      <w:proofErr w:type="gramEnd"/>
      <w:r w:rsidR="00F96D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E18CA"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ребусы</w:t>
      </w:r>
      <w:r w:rsidR="00F9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</w:t>
      </w:r>
      <w:r w:rsidR="00CE18CA"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96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</w:t>
      </w:r>
      <w:r w:rsidR="00EF6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8CA"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внеклассное</w:t>
      </w:r>
      <w:r w:rsidR="00310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8CA"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</w:t>
      </w:r>
      <w:r w:rsidR="00310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8CA"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«Зачем</w:t>
      </w:r>
      <w:r w:rsidR="00310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8CA"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</w:t>
      </w:r>
      <w:r w:rsidR="00310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8CA" w:rsidRPr="00CE18C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физику?»</w:t>
      </w:r>
      <w:r w:rsidR="00F96D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5BBB" w:rsidRPr="00995BBB" w:rsidRDefault="00995BBB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базе центра «Точка роста» обеспечивается реализация </w:t>
      </w:r>
      <w:proofErr w:type="gramStart"/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</w:t>
      </w:r>
      <w:proofErr w:type="gramEnd"/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310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естественнонаучной направленности, разработанной в соответствии с требованиями</w:t>
      </w:r>
      <w:r w:rsidR="0043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в сфере образования и с учётом рекомендаций Федерального оператора</w:t>
      </w:r>
      <w:r w:rsidR="0043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учебного предмета «Биология». </w:t>
      </w:r>
      <w:r w:rsidR="00FA2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</w:t>
      </w:r>
      <w:r w:rsidR="00275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учебный процесс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 качественно изменить</w:t>
      </w:r>
      <w:r w:rsidR="0043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обучения биологии. Появляется возможность количественных наблюдений и</w:t>
      </w:r>
      <w:r w:rsidR="0043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опытов для получения достоверной информации о биологических процессах и объектах.</w:t>
      </w:r>
      <w:r w:rsidR="00275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Новое оборудование центра позволяет</w:t>
      </w:r>
      <w:r w:rsidR="0043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759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="00275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5–9 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классо</w:t>
      </w:r>
      <w:r w:rsidR="002759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эффективно осваивать биологию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5BBB" w:rsidRPr="00995BBB" w:rsidRDefault="00995BBB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Использование оборудования центра «Точка роста» при реализации данной ОП позволяет</w:t>
      </w:r>
      <w:r w:rsidR="00206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условия:</w:t>
      </w:r>
    </w:p>
    <w:p w:rsidR="00995BBB" w:rsidRPr="00995BBB" w:rsidRDefault="00995BBB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43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расширения содержания школьного биологического образования;</w:t>
      </w:r>
    </w:p>
    <w:p w:rsidR="00995BBB" w:rsidRPr="00995BBB" w:rsidRDefault="00995BBB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963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повышения познавательной активности </w:t>
      </w:r>
      <w:proofErr w:type="gramStart"/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естественнонаучной</w:t>
      </w:r>
      <w:r w:rsidR="00963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области;</w:t>
      </w:r>
    </w:p>
    <w:p w:rsidR="00995BBB" w:rsidRPr="00995BBB" w:rsidRDefault="00995BBB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43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 личности ребенка в процессе обучения биологии, его способностей,</w:t>
      </w:r>
      <w:r w:rsidR="00963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и удовлетворения социально значимых интересов и потребностей;</w:t>
      </w:r>
    </w:p>
    <w:p w:rsidR="00995BBB" w:rsidRPr="00995BBB" w:rsidRDefault="00995BBB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43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работы с одарёнными школьниками, организации их развития в различных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областях образовательной, творческой деятельности.</w:t>
      </w:r>
    </w:p>
    <w:p w:rsidR="00995BBB" w:rsidRPr="00995BBB" w:rsidRDefault="00995BBB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Применяя цифровые лаборатории на уроках биологии, учащиеся выполняют множество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лабораторных работ и экспериментов по программе основной школы.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Лаборатория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наборами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датчиков,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позволяют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измерения</w:t>
      </w:r>
    </w:p>
    <w:p w:rsidR="00995BBB" w:rsidRPr="00723688" w:rsidRDefault="00995BBB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физических,</w:t>
      </w:r>
      <w:r w:rsidR="00AD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химических, физиологических параметров окружающей среды и организмов. В апреле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теме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«Пищеварение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D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ротовой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полости»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B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использованием лабораторного оборудования.</w:t>
      </w:r>
    </w:p>
    <w:p w:rsidR="008421AD" w:rsidRDefault="00424FB8" w:rsidP="000C2A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естественно - научных предметов на базе центра «Точка роста» в нашей</w:t>
      </w:r>
      <w:r w:rsidR="00E27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 предусматривает использование стандартного комплекта оборудования, расходных</w:t>
      </w:r>
      <w:r w:rsidR="00E27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материалов, средств обучения и воспитания</w:t>
      </w:r>
      <w:r w:rsidR="00D74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 химии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74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обучающихся о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ткрывается больше возможностей для</w:t>
      </w:r>
      <w:r w:rsidR="00E27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</w:t>
      </w:r>
      <w:r w:rsidR="0010434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яризации химии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значит повышения эффективности учебного</w:t>
      </w:r>
      <w:r w:rsidR="00E27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</w:t>
      </w:r>
      <w:r w:rsidR="008421AD">
        <w:rPr>
          <w:rFonts w:ascii="Times New Roman" w:eastAsia="Times New Roman" w:hAnsi="Times New Roman" w:cs="Times New Roman"/>
          <w:sz w:val="28"/>
          <w:szCs w:val="28"/>
          <w:lang w:eastAsia="ru-RU"/>
        </w:rPr>
        <w:t>есса и высокой результативности</w:t>
      </w:r>
      <w:proofErr w:type="gramStart"/>
      <w:r w:rsidR="008421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84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ченики</w:t>
      </w:r>
      <w:r w:rsidR="00E27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27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уроках</w:t>
      </w:r>
      <w:r w:rsidR="00E27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химии</w:t>
      </w:r>
      <w:r w:rsidR="00E27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работали</w:t>
      </w:r>
      <w:r w:rsidR="00E27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27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новым</w:t>
      </w:r>
      <w:r w:rsidR="00E27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цифровым</w:t>
      </w:r>
      <w:r w:rsidR="00E27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оборудованием, научились пользоваться им и самостоятельно применять в различных</w:t>
      </w:r>
      <w:r w:rsidR="00E27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FB8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экспериментах на лабораторных и практических работах.</w:t>
      </w:r>
      <w:r w:rsidR="00E27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01A5" w:rsidRDefault="006B01A5" w:rsidP="006B01A5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учащихся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школы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есть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возможность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подготовиться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участию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различных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конкурсах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соревнованиях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организуется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подготовка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научно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>-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практическим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конференциям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участию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конкурсах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олимпиадах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фестивалях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семинарах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Первыми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результатами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является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то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что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обучающиеся</w:t>
      </w:r>
      <w:r w:rsidR="00636E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результативнее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стали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участвовать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конкурсах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олимпиадах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фестивалях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учебно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>-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исследовательских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конференциях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творческих</w:t>
      </w:r>
      <w:r w:rsidRPr="00FE0A0B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E0A0B">
        <w:rPr>
          <w:rFonts w:ascii="Times New Roman" w:eastAsia="Times New Roman" w:hAnsi="Times New Roman"/>
          <w:sz w:val="28"/>
          <w:szCs w:val="28"/>
          <w:lang w:eastAsia="ru-RU"/>
        </w:rPr>
        <w:t>мероприятиях</w:t>
      </w:r>
      <w:r w:rsidR="00636EEC">
        <w:rPr>
          <w:rFonts w:eastAsia="Times New Roman"/>
          <w:sz w:val="28"/>
          <w:szCs w:val="28"/>
          <w:lang w:eastAsia="ru-RU"/>
        </w:rPr>
        <w:t>:</w:t>
      </w:r>
    </w:p>
    <w:p w:rsidR="00636EEC" w:rsidRPr="00B5720A" w:rsidRDefault="00636EEC" w:rsidP="00636EE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>-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олимпиада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окружающему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миру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(</w:t>
      </w:r>
      <w:proofErr w:type="spellStart"/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</w:t>
      </w:r>
      <w:proofErr w:type="gramStart"/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).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приняло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– 73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EA2D37"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>–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EA2D37"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19 </w:t>
      </w:r>
      <w:r w:rsidR="00EA2D37"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победителей</w:t>
      </w:r>
      <w:r w:rsidR="00EA2D37"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EA2D37"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A2D37"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18 </w:t>
      </w:r>
      <w:r w:rsidR="00EA2D37"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призеров</w:t>
      </w:r>
      <w:r w:rsidR="00EA2D37"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</w:p>
    <w:p w:rsidR="00EA2D37" w:rsidRPr="00B5720A" w:rsidRDefault="006C4B3E" w:rsidP="00636EE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Всероссийский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EA2D37"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кологический</w:t>
      </w:r>
      <w:r w:rsidR="00EA2D37"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EA2D37"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</w:t>
      </w:r>
      <w:r w:rsidR="00EA2D37"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«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Голубая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волна</w:t>
      </w:r>
      <w:r w:rsidR="00EA2D37"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>»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- 2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</w:p>
    <w:p w:rsidR="006C4B3E" w:rsidRPr="00B5720A" w:rsidRDefault="006C4B3E" w:rsidP="00636EE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Межрегиональный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фестиваль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«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Белая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береза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>»</w:t>
      </w:r>
      <w:r w:rsidR="005A00DA"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- </w:t>
      </w:r>
      <w:r w:rsidR="005A00DA"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="005A00DA"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</w:p>
    <w:p w:rsidR="005A00DA" w:rsidRPr="00B5720A" w:rsidRDefault="005A00DA" w:rsidP="00636EE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«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Чернобыль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: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болью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сердце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proofErr w:type="spellStart"/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снадеждой</w:t>
      </w:r>
      <w:proofErr w:type="spellEnd"/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будущее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» - 1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победитель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</w:p>
    <w:p w:rsidR="0021456C" w:rsidRPr="00B5720A" w:rsidRDefault="00B5720A" w:rsidP="000C2A1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НОУ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«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>»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- 5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победителей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8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призеров</w:t>
      </w:r>
      <w:r w:rsidRPr="00B5720A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</w:p>
    <w:p w:rsidR="00887FA6" w:rsidRDefault="00887FA6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</w:t>
      </w:r>
      <w:r w:rsidRPr="00B5720A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</w:t>
      </w:r>
      <w:r w:rsidRPr="00B5720A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</w:t>
      </w:r>
      <w:r w:rsidRPr="00B5720A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proofErr w:type="spellStart"/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успаваемости</w:t>
      </w:r>
      <w:proofErr w:type="spellEnd"/>
      <w:r w:rsidRPr="00B5720A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5720A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proofErr w:type="spellStart"/>
      <w:r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B5720A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="00AB43AB"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AB43AB" w:rsidRPr="00B5720A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="00AB43AB" w:rsidRPr="00B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итогам</w:t>
      </w:r>
      <w:r w:rsidR="00AB43AB" w:rsidRPr="00B5720A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2023 –</w:t>
      </w:r>
      <w:r w:rsidR="00AB4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учебного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биологии, химии, физике </w:t>
      </w:r>
      <w:r w:rsidR="00AB43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показал следующие результаты:</w:t>
      </w:r>
    </w:p>
    <w:p w:rsidR="000C5F49" w:rsidRDefault="000C5F49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FA6" w:rsidRPr="00424FB8" w:rsidRDefault="00887FA6" w:rsidP="00723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2268"/>
        <w:gridCol w:w="1985"/>
        <w:gridCol w:w="709"/>
        <w:gridCol w:w="850"/>
        <w:gridCol w:w="851"/>
        <w:gridCol w:w="850"/>
        <w:gridCol w:w="851"/>
        <w:gridCol w:w="850"/>
        <w:gridCol w:w="709"/>
      </w:tblGrid>
      <w:tr w:rsidR="00576CAE" w:rsidRPr="00D21177" w:rsidTr="007E5605">
        <w:trPr>
          <w:trHeight w:val="330"/>
        </w:trPr>
        <w:tc>
          <w:tcPr>
            <w:tcW w:w="2268" w:type="dxa"/>
            <w:vMerge w:val="restart"/>
          </w:tcPr>
          <w:p w:rsidR="00576CAE" w:rsidRPr="00D21177" w:rsidRDefault="00576CAE" w:rsidP="00D12ABA">
            <w:pPr>
              <w:ind w:right="-8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117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Предмет</w:t>
            </w:r>
          </w:p>
        </w:tc>
        <w:tc>
          <w:tcPr>
            <w:tcW w:w="1985" w:type="dxa"/>
            <w:vMerge w:val="restart"/>
          </w:tcPr>
          <w:p w:rsidR="00576CAE" w:rsidRPr="00D21177" w:rsidRDefault="00576CAE" w:rsidP="00D12ABA">
            <w:pPr>
              <w:ind w:right="-850"/>
              <w:rPr>
                <w:rFonts w:ascii="Times New Roman" w:hAnsi="Times New Roman" w:cs="Times New Roman"/>
                <w:sz w:val="20"/>
                <w:szCs w:val="20"/>
              </w:rPr>
            </w:pPr>
            <w:r w:rsidRPr="00D21177">
              <w:rPr>
                <w:rFonts w:ascii="Times New Roman" w:hAnsi="Times New Roman" w:cs="Times New Roman"/>
                <w:sz w:val="20"/>
                <w:szCs w:val="20"/>
              </w:rPr>
              <w:t>ФИО учителя</w:t>
            </w:r>
          </w:p>
        </w:tc>
        <w:tc>
          <w:tcPr>
            <w:tcW w:w="709" w:type="dxa"/>
            <w:vMerge w:val="restart"/>
          </w:tcPr>
          <w:p w:rsidR="00576CAE" w:rsidRPr="00D21177" w:rsidRDefault="00576CAE" w:rsidP="00D12ABA">
            <w:pPr>
              <w:ind w:right="-850"/>
              <w:rPr>
                <w:rFonts w:ascii="Times New Roman" w:hAnsi="Times New Roman" w:cs="Times New Roman"/>
                <w:sz w:val="20"/>
                <w:szCs w:val="20"/>
              </w:rPr>
            </w:pPr>
            <w:r w:rsidRPr="00D21177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850" w:type="dxa"/>
            <w:vMerge w:val="restart"/>
          </w:tcPr>
          <w:p w:rsidR="00576CAE" w:rsidRDefault="00576CAE" w:rsidP="00D12ABA">
            <w:pPr>
              <w:ind w:right="-8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качества</w:t>
            </w:r>
          </w:p>
        </w:tc>
        <w:tc>
          <w:tcPr>
            <w:tcW w:w="851" w:type="dxa"/>
            <w:vMerge w:val="restart"/>
          </w:tcPr>
          <w:p w:rsidR="00576CAE" w:rsidRDefault="00576CAE" w:rsidP="00D12ABA">
            <w:pPr>
              <w:ind w:right="-8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успев.</w:t>
            </w:r>
          </w:p>
        </w:tc>
        <w:tc>
          <w:tcPr>
            <w:tcW w:w="850" w:type="dxa"/>
            <w:vMerge w:val="restart"/>
          </w:tcPr>
          <w:p w:rsidR="00576CAE" w:rsidRDefault="00576CAE" w:rsidP="00D12ABA">
            <w:pPr>
              <w:ind w:right="-8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gridSpan w:val="3"/>
          </w:tcPr>
          <w:p w:rsidR="00576CAE" w:rsidRPr="00D21177" w:rsidRDefault="00576CAE" w:rsidP="00D12ABA">
            <w:pPr>
              <w:ind w:right="-8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по пр</w:t>
            </w:r>
            <w:r w:rsidR="00F86F8F">
              <w:rPr>
                <w:rFonts w:ascii="Times New Roman" w:hAnsi="Times New Roman" w:cs="Times New Roman"/>
                <w:sz w:val="20"/>
                <w:szCs w:val="20"/>
              </w:rPr>
              <w:t>едмету</w:t>
            </w:r>
          </w:p>
        </w:tc>
      </w:tr>
      <w:tr w:rsidR="00576CAE" w:rsidRPr="00D21177" w:rsidTr="000C2A18">
        <w:trPr>
          <w:trHeight w:val="330"/>
        </w:trPr>
        <w:tc>
          <w:tcPr>
            <w:tcW w:w="2268" w:type="dxa"/>
            <w:vMerge/>
          </w:tcPr>
          <w:p w:rsidR="00576CAE" w:rsidRPr="00D21177" w:rsidRDefault="00576CAE" w:rsidP="00D12ABA">
            <w:pPr>
              <w:ind w:right="-8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76CAE" w:rsidRPr="00D21177" w:rsidRDefault="00576CAE" w:rsidP="00D12ABA">
            <w:pPr>
              <w:ind w:right="-8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76CAE" w:rsidRPr="00D21177" w:rsidRDefault="00576CAE" w:rsidP="00D12ABA">
            <w:pPr>
              <w:ind w:right="-8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CAE" w:rsidRPr="00D21177" w:rsidRDefault="00576CAE" w:rsidP="00D12ABA">
            <w:pPr>
              <w:ind w:right="-8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576CAE" w:rsidRPr="00D21177" w:rsidRDefault="00576CAE" w:rsidP="00D12ABA">
            <w:pPr>
              <w:ind w:right="-8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CAE" w:rsidRPr="00D21177" w:rsidRDefault="00576CAE" w:rsidP="00D12ABA">
            <w:pPr>
              <w:ind w:right="-8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6CAE" w:rsidRPr="00D21177" w:rsidRDefault="0077224E" w:rsidP="00D12ABA">
            <w:pPr>
              <w:ind w:right="-8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576CAE" w:rsidRPr="00D21177" w:rsidRDefault="0077224E" w:rsidP="00D12ABA">
            <w:pPr>
              <w:ind w:right="-8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76CAE" w:rsidRPr="00D21177" w:rsidRDefault="0077224E" w:rsidP="00D12ABA">
            <w:pPr>
              <w:ind w:right="-8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proofErr w:type="spellEnd"/>
          </w:p>
        </w:tc>
      </w:tr>
      <w:tr w:rsidR="000C2A18" w:rsidRPr="00AC708A" w:rsidTr="000C2A18">
        <w:trPr>
          <w:trHeight w:val="330"/>
        </w:trPr>
        <w:tc>
          <w:tcPr>
            <w:tcW w:w="2268" w:type="dxa"/>
            <w:vMerge w:val="restart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b/>
                <w:sz w:val="28"/>
                <w:szCs w:val="28"/>
              </w:rPr>
              <w:t>Биология</w:t>
            </w:r>
          </w:p>
        </w:tc>
        <w:tc>
          <w:tcPr>
            <w:tcW w:w="1985" w:type="dxa"/>
            <w:vMerge w:val="restart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Казакова Н.В.</w:t>
            </w:r>
          </w:p>
        </w:tc>
        <w:tc>
          <w:tcPr>
            <w:tcW w:w="709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51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51" w:type="dxa"/>
            <w:vMerge w:val="restart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0" w:type="dxa"/>
            <w:vMerge w:val="restart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709" w:type="dxa"/>
            <w:vMerge w:val="restart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0C2A18" w:rsidRPr="00AC708A" w:rsidTr="000C2A18">
        <w:trPr>
          <w:trHeight w:val="330"/>
        </w:trPr>
        <w:tc>
          <w:tcPr>
            <w:tcW w:w="2268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51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A18" w:rsidRPr="00AC708A" w:rsidTr="000C2A18">
        <w:trPr>
          <w:trHeight w:val="330"/>
        </w:trPr>
        <w:tc>
          <w:tcPr>
            <w:tcW w:w="2268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1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A18" w:rsidRPr="00AC708A" w:rsidTr="000C2A18">
        <w:trPr>
          <w:trHeight w:val="330"/>
        </w:trPr>
        <w:tc>
          <w:tcPr>
            <w:tcW w:w="2268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Start"/>
            <w:r w:rsidRPr="00AC708A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51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A18" w:rsidRPr="00AC708A" w:rsidTr="000C2A18">
        <w:trPr>
          <w:trHeight w:val="330"/>
        </w:trPr>
        <w:tc>
          <w:tcPr>
            <w:tcW w:w="2268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Start"/>
            <w:r w:rsidRPr="00AC708A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1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A18" w:rsidRPr="00AC708A" w:rsidTr="000C2A18">
        <w:trPr>
          <w:trHeight w:val="330"/>
        </w:trPr>
        <w:tc>
          <w:tcPr>
            <w:tcW w:w="2268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51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A18" w:rsidRPr="00AC708A" w:rsidTr="000C2A18">
        <w:trPr>
          <w:trHeight w:val="330"/>
        </w:trPr>
        <w:tc>
          <w:tcPr>
            <w:tcW w:w="2268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A18" w:rsidRPr="00AC708A" w:rsidTr="000C2A18">
        <w:trPr>
          <w:trHeight w:val="330"/>
        </w:trPr>
        <w:tc>
          <w:tcPr>
            <w:tcW w:w="2268" w:type="dxa"/>
            <w:vMerge w:val="restart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b/>
                <w:sz w:val="28"/>
                <w:szCs w:val="28"/>
              </w:rPr>
              <w:t>Химия</w:t>
            </w:r>
          </w:p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Казакова Н.В.</w:t>
            </w:r>
          </w:p>
        </w:tc>
        <w:tc>
          <w:tcPr>
            <w:tcW w:w="709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51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51" w:type="dxa"/>
            <w:vMerge w:val="restart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0" w:type="dxa"/>
            <w:vMerge w:val="restart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709" w:type="dxa"/>
            <w:vMerge w:val="restart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0C2A18" w:rsidRPr="00AC708A" w:rsidTr="000C2A18">
        <w:trPr>
          <w:trHeight w:val="330"/>
        </w:trPr>
        <w:tc>
          <w:tcPr>
            <w:tcW w:w="2268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31,3</w:t>
            </w:r>
          </w:p>
        </w:tc>
        <w:tc>
          <w:tcPr>
            <w:tcW w:w="851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51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A18" w:rsidRPr="00AC708A" w:rsidTr="000C2A18">
        <w:trPr>
          <w:trHeight w:val="330"/>
        </w:trPr>
        <w:tc>
          <w:tcPr>
            <w:tcW w:w="2268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51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A18" w:rsidRPr="00AC708A" w:rsidTr="000C2A18">
        <w:trPr>
          <w:trHeight w:val="330"/>
        </w:trPr>
        <w:tc>
          <w:tcPr>
            <w:tcW w:w="2268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851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1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A18" w:rsidRPr="00AC708A" w:rsidTr="000C2A18">
        <w:trPr>
          <w:trHeight w:val="330"/>
        </w:trPr>
        <w:tc>
          <w:tcPr>
            <w:tcW w:w="2268" w:type="dxa"/>
            <w:vMerge w:val="restart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b/>
                <w:sz w:val="28"/>
                <w:szCs w:val="28"/>
              </w:rPr>
              <w:t>Биология</w:t>
            </w:r>
          </w:p>
        </w:tc>
        <w:tc>
          <w:tcPr>
            <w:tcW w:w="1985" w:type="dxa"/>
            <w:vMerge w:val="restart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Бакай</w:t>
            </w:r>
            <w:proofErr w:type="spellEnd"/>
            <w:r w:rsidRPr="00AC708A">
              <w:rPr>
                <w:rFonts w:ascii="Times New Roman" w:hAnsi="Times New Roman" w:cs="Times New Roman"/>
                <w:sz w:val="28"/>
                <w:szCs w:val="28"/>
              </w:rPr>
              <w:t xml:space="preserve"> Г.С.</w:t>
            </w:r>
          </w:p>
        </w:tc>
        <w:tc>
          <w:tcPr>
            <w:tcW w:w="709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Start"/>
            <w:r w:rsidRPr="00AC708A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51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51" w:type="dxa"/>
            <w:vMerge w:val="restart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50" w:type="dxa"/>
            <w:vMerge w:val="restart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  <w:vMerge w:val="restart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0C2A18" w:rsidRPr="00AC708A" w:rsidTr="000C2A18">
        <w:trPr>
          <w:trHeight w:val="330"/>
        </w:trPr>
        <w:tc>
          <w:tcPr>
            <w:tcW w:w="2268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Start"/>
            <w:r w:rsidRPr="00AC708A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51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51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A18" w:rsidRPr="00AC708A" w:rsidTr="000C2A18">
        <w:trPr>
          <w:trHeight w:val="330"/>
        </w:trPr>
        <w:tc>
          <w:tcPr>
            <w:tcW w:w="2268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Start"/>
            <w:r w:rsidRPr="00AC708A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51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92C1D" w:rsidRPr="00AC708A" w:rsidRDefault="00592C1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68F2" w:rsidRPr="00AC708A" w:rsidTr="000C2A18">
        <w:trPr>
          <w:trHeight w:val="330"/>
        </w:trPr>
        <w:tc>
          <w:tcPr>
            <w:tcW w:w="2268" w:type="dxa"/>
            <w:vMerge w:val="restart"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b/>
                <w:sz w:val="28"/>
                <w:szCs w:val="28"/>
              </w:rPr>
              <w:t>Физика</w:t>
            </w:r>
          </w:p>
        </w:tc>
        <w:tc>
          <w:tcPr>
            <w:tcW w:w="1985" w:type="dxa"/>
            <w:vMerge w:val="restart"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Шкуркин Ю.П.</w:t>
            </w:r>
          </w:p>
        </w:tc>
        <w:tc>
          <w:tcPr>
            <w:tcW w:w="709" w:type="dxa"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850" w:type="dxa"/>
          </w:tcPr>
          <w:p w:rsidR="007E68F2" w:rsidRPr="00AC708A" w:rsidRDefault="000B55DA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7E68F2" w:rsidRPr="00AC708A" w:rsidRDefault="000B55DA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87,5</w:t>
            </w:r>
          </w:p>
        </w:tc>
        <w:tc>
          <w:tcPr>
            <w:tcW w:w="850" w:type="dxa"/>
          </w:tcPr>
          <w:p w:rsidR="007E68F2" w:rsidRPr="00AC708A" w:rsidRDefault="000B55DA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52,25</w:t>
            </w:r>
          </w:p>
        </w:tc>
        <w:tc>
          <w:tcPr>
            <w:tcW w:w="851" w:type="dxa"/>
            <w:vMerge w:val="restart"/>
          </w:tcPr>
          <w:p w:rsidR="007E68F2" w:rsidRPr="00AC708A" w:rsidRDefault="00E81236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50" w:type="dxa"/>
            <w:vMerge w:val="restart"/>
          </w:tcPr>
          <w:p w:rsidR="007E68F2" w:rsidRPr="00AC708A" w:rsidRDefault="00330237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709" w:type="dxa"/>
            <w:vMerge w:val="restart"/>
          </w:tcPr>
          <w:p w:rsidR="007E68F2" w:rsidRPr="00AC708A" w:rsidRDefault="00330237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7E68F2" w:rsidRPr="00AC708A" w:rsidTr="000C2A18">
        <w:trPr>
          <w:trHeight w:val="330"/>
        </w:trPr>
        <w:tc>
          <w:tcPr>
            <w:tcW w:w="2268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850" w:type="dxa"/>
          </w:tcPr>
          <w:p w:rsidR="007E68F2" w:rsidRPr="00AC708A" w:rsidRDefault="000B55DA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36,84</w:t>
            </w:r>
          </w:p>
        </w:tc>
        <w:tc>
          <w:tcPr>
            <w:tcW w:w="851" w:type="dxa"/>
          </w:tcPr>
          <w:p w:rsidR="007E68F2" w:rsidRPr="00AC708A" w:rsidRDefault="000B55DA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7E68F2" w:rsidRPr="00AC708A" w:rsidRDefault="000B55DA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46,32</w:t>
            </w:r>
          </w:p>
        </w:tc>
        <w:tc>
          <w:tcPr>
            <w:tcW w:w="851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68F2" w:rsidRPr="00AC708A" w:rsidTr="000C2A18">
        <w:trPr>
          <w:trHeight w:val="330"/>
        </w:trPr>
        <w:tc>
          <w:tcPr>
            <w:tcW w:w="2268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7E68F2" w:rsidRPr="00AC708A" w:rsidRDefault="000B55DA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39,9</w:t>
            </w:r>
          </w:p>
        </w:tc>
        <w:tc>
          <w:tcPr>
            <w:tcW w:w="851" w:type="dxa"/>
          </w:tcPr>
          <w:p w:rsidR="007E68F2" w:rsidRPr="00AC708A" w:rsidRDefault="000B55DA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7E68F2" w:rsidRPr="00AC708A" w:rsidRDefault="000B55DA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51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68F2" w:rsidRPr="00AC708A" w:rsidTr="000C2A18">
        <w:trPr>
          <w:trHeight w:val="330"/>
        </w:trPr>
        <w:tc>
          <w:tcPr>
            <w:tcW w:w="2268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850" w:type="dxa"/>
          </w:tcPr>
          <w:p w:rsidR="007E68F2" w:rsidRPr="00AC708A" w:rsidRDefault="00AF428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</w:p>
        </w:tc>
        <w:tc>
          <w:tcPr>
            <w:tcW w:w="851" w:type="dxa"/>
          </w:tcPr>
          <w:p w:rsidR="007E68F2" w:rsidRPr="00AC708A" w:rsidRDefault="00AF428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87,5</w:t>
            </w:r>
          </w:p>
        </w:tc>
        <w:tc>
          <w:tcPr>
            <w:tcW w:w="850" w:type="dxa"/>
          </w:tcPr>
          <w:p w:rsidR="007E68F2" w:rsidRPr="00AC708A" w:rsidRDefault="00AF428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42,88</w:t>
            </w:r>
          </w:p>
        </w:tc>
        <w:tc>
          <w:tcPr>
            <w:tcW w:w="851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68F2" w:rsidRPr="00AC708A" w:rsidTr="000C2A18">
        <w:trPr>
          <w:trHeight w:val="330"/>
        </w:trPr>
        <w:tc>
          <w:tcPr>
            <w:tcW w:w="2268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850" w:type="dxa"/>
          </w:tcPr>
          <w:p w:rsidR="007E68F2" w:rsidRPr="00AC708A" w:rsidRDefault="00AF428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55,56</w:t>
            </w:r>
          </w:p>
        </w:tc>
        <w:tc>
          <w:tcPr>
            <w:tcW w:w="851" w:type="dxa"/>
          </w:tcPr>
          <w:p w:rsidR="007E68F2" w:rsidRPr="00AC708A" w:rsidRDefault="00AF428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7E68F2" w:rsidRPr="00AC708A" w:rsidRDefault="00AF428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55,56</w:t>
            </w:r>
          </w:p>
        </w:tc>
        <w:tc>
          <w:tcPr>
            <w:tcW w:w="851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68F2" w:rsidRPr="00AC708A" w:rsidTr="000C2A18">
        <w:trPr>
          <w:trHeight w:val="330"/>
        </w:trPr>
        <w:tc>
          <w:tcPr>
            <w:tcW w:w="2268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850" w:type="dxa"/>
          </w:tcPr>
          <w:p w:rsidR="007E68F2" w:rsidRPr="00AC708A" w:rsidRDefault="00AF428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13,3</w:t>
            </w:r>
          </w:p>
        </w:tc>
        <w:tc>
          <w:tcPr>
            <w:tcW w:w="851" w:type="dxa"/>
          </w:tcPr>
          <w:p w:rsidR="007E68F2" w:rsidRPr="00AC708A" w:rsidRDefault="00AF428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93,3</w:t>
            </w:r>
          </w:p>
        </w:tc>
        <w:tc>
          <w:tcPr>
            <w:tcW w:w="850" w:type="dxa"/>
          </w:tcPr>
          <w:p w:rsidR="007E68F2" w:rsidRPr="00AC708A" w:rsidRDefault="00AF428D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  <w:r w:rsidRPr="00AC708A">
              <w:rPr>
                <w:rFonts w:ascii="Times New Roman" w:hAnsi="Times New Roman" w:cs="Times New Roman"/>
                <w:sz w:val="28"/>
                <w:szCs w:val="28"/>
              </w:rPr>
              <w:t>37,8</w:t>
            </w:r>
          </w:p>
        </w:tc>
        <w:tc>
          <w:tcPr>
            <w:tcW w:w="851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7E68F2" w:rsidRPr="00AC708A" w:rsidRDefault="007E68F2" w:rsidP="00D12ABA">
            <w:pPr>
              <w:ind w:right="-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2C1D" w:rsidRPr="00AC708A" w:rsidRDefault="00592C1D" w:rsidP="00592C1D">
      <w:pPr>
        <w:spacing w:after="0" w:line="240" w:lineRule="auto"/>
        <w:ind w:right="-850"/>
        <w:rPr>
          <w:rFonts w:ascii="Times New Roman" w:hAnsi="Times New Roman" w:cs="Times New Roman"/>
          <w:b/>
          <w:sz w:val="28"/>
          <w:szCs w:val="28"/>
        </w:rPr>
      </w:pPr>
    </w:p>
    <w:p w:rsidR="00995BBB" w:rsidRPr="000C5F49" w:rsidRDefault="00515050" w:rsidP="000C5F4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Times New Roman" w:cs="DejaVu Sans"/>
          <w:kern w:val="3"/>
          <w:sz w:val="28"/>
          <w:szCs w:val="28"/>
          <w:lang w:eastAsia="ru-RU" w:bidi="hi-IN"/>
        </w:rPr>
      </w:pP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Педагоги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образовательного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Центра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принимают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 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активное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участие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в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вебинарах</w:t>
      </w:r>
      <w:proofErr w:type="spellEnd"/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,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ВКС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,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конференциях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,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семинарах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,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Форумах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, 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что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дает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им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возможность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непрерывного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профессионального</w:t>
      </w:r>
      <w:r w:rsidRPr="00515050">
        <w:rPr>
          <w:rFonts w:ascii="Baskerville Old Face" w:eastAsia="Times New Roman" w:hAnsi="Baskerville Old Face" w:cs="DejaVu Sans"/>
          <w:kern w:val="3"/>
          <w:sz w:val="28"/>
          <w:szCs w:val="28"/>
          <w:lang w:eastAsia="ru-RU" w:bidi="hi-IN"/>
        </w:rPr>
        <w:t xml:space="preserve"> </w:t>
      </w:r>
      <w:r w:rsidRPr="00515050">
        <w:rPr>
          <w:rFonts w:ascii="Times New Roman" w:eastAsia="Times New Roman" w:hAnsi="Times New Roman" w:cs="DejaVu Sans"/>
          <w:kern w:val="3"/>
          <w:sz w:val="28"/>
          <w:szCs w:val="28"/>
          <w:lang w:eastAsia="ru-RU" w:bidi="hi-IN"/>
        </w:rPr>
        <w:t>развития</w:t>
      </w:r>
      <w:r w:rsidRPr="00515050">
        <w:rPr>
          <w:rFonts w:eastAsia="Times New Roman" w:cs="DejaVu Sans"/>
          <w:kern w:val="3"/>
          <w:sz w:val="28"/>
          <w:szCs w:val="28"/>
          <w:lang w:eastAsia="ru-RU" w:bidi="hi-IN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7371"/>
      </w:tblGrid>
      <w:tr w:rsidR="009E6DD9" w:rsidRPr="00515050" w:rsidTr="002145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proofErr w:type="gramStart"/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15050">
              <w:rPr>
                <w:rFonts w:ascii="Baskerville Old Face" w:hAnsi="Baskerville Old Face"/>
                <w:sz w:val="28"/>
                <w:szCs w:val="28"/>
              </w:rPr>
              <w:t>/</w:t>
            </w: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Тематика</w:t>
            </w:r>
          </w:p>
        </w:tc>
      </w:tr>
      <w:tr w:rsidR="009E6DD9" w:rsidRPr="00515050" w:rsidTr="0021456C">
        <w:trPr>
          <w:trHeight w:val="4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515050">
              <w:rPr>
                <w:rFonts w:ascii="Baskerville Old Face" w:hAnsi="Baskerville Old Face"/>
                <w:sz w:val="28"/>
                <w:szCs w:val="28"/>
              </w:rPr>
              <w:t xml:space="preserve">20.03-18.04.2024 </w:t>
            </w: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515050">
              <w:rPr>
                <w:rFonts w:ascii="Baskerville Old Face" w:hAnsi="Baskerville Old Face"/>
                <w:sz w:val="28"/>
                <w:szCs w:val="28"/>
              </w:rPr>
              <w:t>II</w:t>
            </w:r>
            <w:r w:rsidRPr="00515050">
              <w:rPr>
                <w:rFonts w:ascii="Baskerville Old Face" w:hAnsi="Baskerville Old Face"/>
                <w:sz w:val="28"/>
                <w:szCs w:val="28"/>
                <w:lang w:val="en-US"/>
              </w:rPr>
              <w:t>I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региональный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форум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Национальный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  <w:r w:rsidRPr="00515050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модернизация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инфраструктуры</w:t>
            </w:r>
          </w:p>
        </w:tc>
      </w:tr>
      <w:tr w:rsidR="009E6DD9" w:rsidRPr="00515050" w:rsidTr="0021456C">
        <w:trPr>
          <w:trHeight w:val="9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515050">
              <w:rPr>
                <w:rFonts w:ascii="Baskerville Old Face" w:hAnsi="Baskerville Old Face"/>
                <w:sz w:val="28"/>
                <w:szCs w:val="28"/>
              </w:rPr>
              <w:t xml:space="preserve">11.04.2024 </w:t>
            </w: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Информационно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proofErr w:type="gramStart"/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>-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етодический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онлайн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>-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семинар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педагогов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и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руководителей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образовательных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НПО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: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новости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открытия</w:t>
            </w:r>
            <w:r w:rsidRPr="00515050">
              <w:rPr>
                <w:rStyle w:val="posttext"/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>.</w:t>
            </w:r>
          </w:p>
        </w:tc>
      </w:tr>
      <w:tr w:rsidR="009E6DD9" w:rsidRPr="00515050" w:rsidTr="0021456C">
        <w:trPr>
          <w:trHeight w:val="9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515050">
              <w:rPr>
                <w:rFonts w:ascii="Baskerville Old Face" w:hAnsi="Baskerville Old Face"/>
                <w:sz w:val="28"/>
                <w:szCs w:val="28"/>
              </w:rPr>
              <w:t xml:space="preserve">18.04.2024 </w:t>
            </w: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>-</w:t>
            </w: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семинар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педагогов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и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руководителей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образовательных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НПО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: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новости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открытия</w:t>
            </w:r>
            <w:r w:rsidRPr="00515050">
              <w:rPr>
                <w:rStyle w:val="posttext"/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>.</w:t>
            </w:r>
          </w:p>
        </w:tc>
      </w:tr>
      <w:tr w:rsidR="009E6DD9" w:rsidRPr="00515050" w:rsidTr="002145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515050">
              <w:rPr>
                <w:rFonts w:ascii="Baskerville Old Face" w:hAnsi="Baskerville Old Face"/>
                <w:sz w:val="28"/>
                <w:szCs w:val="28"/>
              </w:rPr>
              <w:t>22.05.2024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>-</w:t>
            </w: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семинар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педагогов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и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руководителей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образовательных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НПО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: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новости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открытия</w:t>
            </w:r>
            <w:r w:rsidRPr="00515050">
              <w:rPr>
                <w:rStyle w:val="posttext"/>
                <w:rFonts w:ascii="Baskerville Old Face" w:hAnsi="Baskerville Old Face" w:cs="Baskerville Old Face"/>
                <w:sz w:val="28"/>
                <w:szCs w:val="28"/>
              </w:rPr>
              <w:t>»</w:t>
            </w:r>
          </w:p>
        </w:tc>
      </w:tr>
      <w:tr w:rsidR="009E6DD9" w:rsidRPr="00515050" w:rsidTr="002145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515050">
              <w:rPr>
                <w:rFonts w:ascii="Baskerville Old Face" w:hAnsi="Baskerville Old Face"/>
                <w:sz w:val="28"/>
                <w:szCs w:val="28"/>
              </w:rPr>
              <w:t>30.05.2024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DD9" w:rsidRPr="00515050" w:rsidRDefault="009E6DD9" w:rsidP="004B44E8">
            <w:pPr>
              <w:spacing w:after="0" w:line="24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>-</w:t>
            </w:r>
            <w:r w:rsidRPr="00515050">
              <w:rPr>
                <w:rFonts w:ascii="Times New Roman" w:hAnsi="Times New Roman" w:cs="Times New Roman"/>
                <w:sz w:val="28"/>
                <w:szCs w:val="28"/>
              </w:rPr>
              <w:t>семинар</w:t>
            </w:r>
            <w:r w:rsidRPr="00515050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проекта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Высшая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лига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.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со</w:t>
            </w:r>
            <w:r w:rsidRPr="00515050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515050">
              <w:rPr>
                <w:rStyle w:val="posttext"/>
                <w:rFonts w:ascii="Times New Roman" w:hAnsi="Times New Roman" w:cs="Times New Roman"/>
                <w:sz w:val="28"/>
                <w:szCs w:val="28"/>
              </w:rPr>
              <w:t>звёздочкой</w:t>
            </w:r>
            <w:r w:rsidRPr="00515050">
              <w:rPr>
                <w:rStyle w:val="posttext"/>
                <w:rFonts w:ascii="Baskerville Old Face" w:hAnsi="Baskerville Old Face" w:cs="Baskerville Old Face"/>
                <w:sz w:val="28"/>
                <w:szCs w:val="28"/>
              </w:rPr>
              <w:t>»</w:t>
            </w:r>
          </w:p>
        </w:tc>
      </w:tr>
    </w:tbl>
    <w:p w:rsidR="00424FB8" w:rsidRPr="0021456C" w:rsidRDefault="00424FB8" w:rsidP="004B44E8">
      <w:pPr>
        <w:spacing w:after="0" w:line="240" w:lineRule="auto"/>
      </w:pPr>
    </w:p>
    <w:p w:rsidR="00723688" w:rsidRPr="00ED72CA" w:rsidRDefault="00723688" w:rsidP="00723688">
      <w:pPr>
        <w:jc w:val="both"/>
        <w:rPr>
          <w:rFonts w:ascii="Baskerville Old Face" w:hAnsi="Baskerville Old Face"/>
          <w:b/>
          <w:sz w:val="28"/>
          <w:szCs w:val="28"/>
        </w:rPr>
      </w:pPr>
      <w:r w:rsidRPr="00ED72CA">
        <w:rPr>
          <w:rFonts w:ascii="Times New Roman" w:hAnsi="Times New Roman"/>
          <w:b/>
          <w:sz w:val="28"/>
          <w:szCs w:val="28"/>
        </w:rPr>
        <w:lastRenderedPageBreak/>
        <w:t>Минимальные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показатели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создания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и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функционирования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центров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образования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proofErr w:type="gramStart"/>
      <w:r w:rsidRPr="00ED72CA">
        <w:rPr>
          <w:rFonts w:ascii="Times New Roman" w:hAnsi="Times New Roman"/>
          <w:b/>
          <w:sz w:val="28"/>
          <w:szCs w:val="28"/>
        </w:rPr>
        <w:t>естественно</w:t>
      </w:r>
      <w:r w:rsidRPr="00ED72CA">
        <w:rPr>
          <w:rFonts w:ascii="Baskerville Old Face" w:hAnsi="Baskerville Old Face"/>
          <w:b/>
          <w:sz w:val="28"/>
          <w:szCs w:val="28"/>
        </w:rPr>
        <w:t>-</w:t>
      </w:r>
      <w:r w:rsidRPr="00ED72CA">
        <w:rPr>
          <w:rFonts w:ascii="Times New Roman" w:hAnsi="Times New Roman"/>
          <w:b/>
          <w:sz w:val="28"/>
          <w:szCs w:val="28"/>
        </w:rPr>
        <w:t>научной</w:t>
      </w:r>
      <w:proofErr w:type="gramEnd"/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и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направленности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5107"/>
        <w:gridCol w:w="1645"/>
        <w:gridCol w:w="1753"/>
      </w:tblGrid>
      <w:tr w:rsidR="00723688" w:rsidRPr="00ED72CA" w:rsidTr="00D12A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688" w:rsidRPr="00ED72CA" w:rsidRDefault="00723688" w:rsidP="00D12ABA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688" w:rsidRPr="00ED72CA" w:rsidRDefault="00723688" w:rsidP="00D12ABA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индикатора</w:t>
            </w:r>
            <w:r w:rsidRPr="00ED72CA">
              <w:rPr>
                <w:rFonts w:ascii="Baskerville Old Face" w:hAnsi="Baskerville Old Face"/>
                <w:sz w:val="28"/>
                <w:szCs w:val="28"/>
                <w:lang w:val="en-US"/>
              </w:rPr>
              <w:t>/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688" w:rsidRPr="00ED72CA" w:rsidRDefault="00723688" w:rsidP="00D12ABA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Times New Roman" w:hAnsi="Times New Roman"/>
                <w:sz w:val="28"/>
                <w:szCs w:val="28"/>
              </w:rPr>
              <w:t>Плановое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значение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688" w:rsidRPr="00ED72CA" w:rsidRDefault="00723688" w:rsidP="00D12ABA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Times New Roman" w:hAnsi="Times New Roman"/>
                <w:sz w:val="28"/>
                <w:szCs w:val="28"/>
              </w:rPr>
              <w:t>Достигнутое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значение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</w:p>
        </w:tc>
      </w:tr>
      <w:tr w:rsidR="00723688" w:rsidRPr="00ED72CA" w:rsidTr="00D12A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688" w:rsidRPr="00ED72CA" w:rsidRDefault="00723688" w:rsidP="00D12ABA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>1.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688" w:rsidRPr="00ED72CA" w:rsidRDefault="00723688" w:rsidP="00D12ABA">
            <w:pPr>
              <w:pStyle w:val="TableParagraph"/>
              <w:spacing w:before="93"/>
              <w:ind w:left="37" w:right="200"/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sz w:val="28"/>
                <w:szCs w:val="28"/>
              </w:rPr>
              <w:t>Численность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обучающихся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общеобразовательной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организации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ED72CA">
              <w:rPr>
                <w:sz w:val="28"/>
                <w:szCs w:val="28"/>
              </w:rPr>
              <w:t>осваивающих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два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более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учебных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предмета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из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числа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предметных</w:t>
            </w:r>
            <w:r w:rsidRPr="00ED72CA">
              <w:rPr>
                <w:rFonts w:ascii="Baskerville Old Face" w:hAnsi="Baskerville Old Face"/>
                <w:spacing w:val="-18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областей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ED72CA">
              <w:rPr>
                <w:sz w:val="28"/>
                <w:szCs w:val="28"/>
              </w:rPr>
              <w:t>Естественнонаучные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предметы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ED72CA">
              <w:rPr>
                <w:sz w:val="28"/>
                <w:szCs w:val="28"/>
              </w:rPr>
              <w:t>Естественные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науки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ED72CA">
              <w:rPr>
                <w:sz w:val="28"/>
                <w:szCs w:val="28"/>
              </w:rPr>
              <w:t>Математика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информатика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ED72CA">
              <w:rPr>
                <w:sz w:val="28"/>
                <w:szCs w:val="28"/>
              </w:rPr>
              <w:t>Обществознание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естествознание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ED72CA">
              <w:rPr>
                <w:sz w:val="28"/>
                <w:szCs w:val="28"/>
              </w:rPr>
              <w:t>Технология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(</w:t>
            </w:r>
            <w:r w:rsidRPr="00ED72CA">
              <w:rPr>
                <w:sz w:val="28"/>
                <w:szCs w:val="28"/>
              </w:rPr>
              <w:t>или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) </w:t>
            </w:r>
            <w:r w:rsidRPr="00ED72CA">
              <w:rPr>
                <w:sz w:val="28"/>
                <w:szCs w:val="28"/>
              </w:rPr>
              <w:t>курсы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внеурочной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деятельности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proofErr w:type="spellStart"/>
            <w:r w:rsidRPr="00ED72CA">
              <w:rPr>
                <w:sz w:val="28"/>
                <w:szCs w:val="28"/>
              </w:rPr>
              <w:t>общеинтеллектуальной</w:t>
            </w:r>
            <w:proofErr w:type="spellEnd"/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направленности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с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использованием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средств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обучения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воспитания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Центра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ED72CA">
              <w:rPr>
                <w:sz w:val="28"/>
                <w:szCs w:val="28"/>
              </w:rPr>
              <w:t>Точка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роста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(</w:t>
            </w:r>
            <w:r w:rsidRPr="00ED72CA">
              <w:rPr>
                <w:sz w:val="28"/>
                <w:szCs w:val="28"/>
              </w:rPr>
              <w:t>человек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>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688" w:rsidRPr="00ED72CA" w:rsidRDefault="00723688" w:rsidP="00D12ABA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>300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688" w:rsidRPr="00ED72CA" w:rsidRDefault="00723688" w:rsidP="00D12ABA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345   </w:t>
            </w:r>
          </w:p>
        </w:tc>
      </w:tr>
      <w:tr w:rsidR="00723688" w:rsidRPr="00ED72CA" w:rsidTr="00D12A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688" w:rsidRPr="00ED72CA" w:rsidRDefault="00723688" w:rsidP="00D12ABA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>2.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688" w:rsidRPr="00ED72CA" w:rsidRDefault="00723688" w:rsidP="00D12ABA">
            <w:pPr>
              <w:pStyle w:val="TableParagraph"/>
              <w:spacing w:before="93"/>
              <w:ind w:left="37" w:right="200"/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sz w:val="28"/>
                <w:szCs w:val="28"/>
              </w:rPr>
              <w:t>Численность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обучающихся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общеобразовательной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организации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ED72CA">
              <w:rPr>
                <w:sz w:val="28"/>
                <w:szCs w:val="28"/>
              </w:rPr>
              <w:t>осваивающих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дополнительные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общеобразовательные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программы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технической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естественнонаучной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направленности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с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использованием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средств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обучения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воспитания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Центра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Baskerville Old Face" w:hAnsi="Baskerville Old Face"/>
                <w:spacing w:val="-5"/>
                <w:sz w:val="28"/>
                <w:szCs w:val="28"/>
              </w:rPr>
              <w:t>«</w:t>
            </w:r>
            <w:r w:rsidRPr="00ED72CA">
              <w:rPr>
                <w:spacing w:val="-5"/>
                <w:sz w:val="28"/>
                <w:szCs w:val="28"/>
              </w:rPr>
              <w:t>Точка</w:t>
            </w:r>
            <w:r w:rsidRPr="00ED72CA">
              <w:rPr>
                <w:rFonts w:ascii="Baskerville Old Face" w:hAnsi="Baskerville Old Face"/>
                <w:spacing w:val="-5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роста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(</w:t>
            </w:r>
            <w:r w:rsidRPr="00ED72CA">
              <w:rPr>
                <w:sz w:val="28"/>
                <w:szCs w:val="28"/>
              </w:rPr>
              <w:t>человек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>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688" w:rsidRPr="00ED72CA" w:rsidRDefault="00723688" w:rsidP="00D12ABA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>60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688" w:rsidRPr="00DD6F71" w:rsidRDefault="00723688" w:rsidP="00D12A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723688" w:rsidRPr="00ED72CA" w:rsidTr="00D12A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688" w:rsidRPr="00ED72CA" w:rsidRDefault="00723688" w:rsidP="00D12ABA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>3.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688" w:rsidRPr="00ED72CA" w:rsidRDefault="00723688" w:rsidP="00D12ABA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Times New Roman" w:hAnsi="Times New Roman"/>
                <w:sz w:val="28"/>
                <w:szCs w:val="28"/>
              </w:rPr>
              <w:t>Доля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педагогических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работников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центра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Точка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роста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прошедших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обучение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по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программам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из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реестра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программ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повышения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квалификации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оператора</w:t>
            </w:r>
            <w:proofErr w:type="gramStart"/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688" w:rsidRPr="00ED72CA" w:rsidRDefault="00723688" w:rsidP="00D12ABA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>100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688" w:rsidRPr="00ED72CA" w:rsidRDefault="00723688" w:rsidP="00D12ABA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>100</w:t>
            </w:r>
          </w:p>
        </w:tc>
      </w:tr>
    </w:tbl>
    <w:p w:rsidR="00723688" w:rsidRPr="00ED72CA" w:rsidRDefault="00723688" w:rsidP="00723688">
      <w:pPr>
        <w:jc w:val="both"/>
        <w:rPr>
          <w:rFonts w:ascii="Baskerville Old Face" w:hAnsi="Baskerville Old Face"/>
          <w:sz w:val="28"/>
          <w:szCs w:val="28"/>
        </w:rPr>
      </w:pPr>
    </w:p>
    <w:p w:rsidR="00723688" w:rsidRPr="004B44E8" w:rsidRDefault="00723688" w:rsidP="004B44E8">
      <w:pPr>
        <w:spacing w:after="0" w:line="240" w:lineRule="auto"/>
        <w:jc w:val="both"/>
        <w:rPr>
          <w:sz w:val="28"/>
          <w:szCs w:val="28"/>
        </w:rPr>
      </w:pPr>
    </w:p>
    <w:p w:rsidR="00723688" w:rsidRPr="00ED72CA" w:rsidRDefault="00723688" w:rsidP="00723688">
      <w:pPr>
        <w:spacing w:line="240" w:lineRule="auto"/>
        <w:jc w:val="both"/>
        <w:rPr>
          <w:rFonts w:ascii="Baskerville Old Face" w:hAnsi="Baskerville Old Face"/>
          <w:sz w:val="28"/>
          <w:szCs w:val="28"/>
        </w:rPr>
      </w:pPr>
    </w:p>
    <w:tbl>
      <w:tblPr>
        <w:tblW w:w="0" w:type="auto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76"/>
        <w:gridCol w:w="2510"/>
        <w:gridCol w:w="186"/>
        <w:gridCol w:w="2971"/>
      </w:tblGrid>
      <w:tr w:rsidR="00723688" w:rsidRPr="00ED72CA" w:rsidTr="00D12ABA">
        <w:trPr>
          <w:trHeight w:val="28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688" w:rsidRPr="00ED72CA" w:rsidRDefault="00723688" w:rsidP="00D12ABA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688" w:rsidRPr="00ED72CA" w:rsidRDefault="00723688" w:rsidP="00D12ABA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688" w:rsidRPr="00ED72CA" w:rsidRDefault="00723688" w:rsidP="00D12ABA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688" w:rsidRPr="00ED72CA" w:rsidRDefault="00723688" w:rsidP="00D12ABA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688" w:rsidRPr="00ED72CA" w:rsidRDefault="00723688" w:rsidP="00D12ABA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proofErr w:type="spellStart"/>
            <w:r w:rsidRPr="00ED72CA">
              <w:rPr>
                <w:rFonts w:ascii="Times New Roman" w:hAnsi="Times New Roman"/>
                <w:sz w:val="28"/>
                <w:szCs w:val="28"/>
              </w:rPr>
              <w:t>Т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>.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В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>.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Шепелева</w:t>
            </w:r>
            <w:proofErr w:type="spellEnd"/>
          </w:p>
        </w:tc>
      </w:tr>
      <w:tr w:rsidR="00723688" w:rsidRPr="00ED72CA" w:rsidTr="00D12ABA">
        <w:trPr>
          <w:trHeight w:val="5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23688" w:rsidRPr="00ED72CA" w:rsidRDefault="00723688" w:rsidP="00D12ABA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723688" w:rsidRPr="00ED72CA" w:rsidRDefault="00723688" w:rsidP="00D12ABA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:rsidR="00723688" w:rsidRPr="00ED72CA" w:rsidRDefault="00723688" w:rsidP="00D12ABA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(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подпись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>)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723688" w:rsidRPr="00ED72CA" w:rsidRDefault="00723688" w:rsidP="00D12ABA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:rsidR="00723688" w:rsidRPr="00ED72CA" w:rsidRDefault="00723688" w:rsidP="00D12ABA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>(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расшифровка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подписи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>)</w:t>
            </w:r>
          </w:p>
        </w:tc>
      </w:tr>
    </w:tbl>
    <w:p w:rsidR="00424FB8" w:rsidRPr="004B44E8" w:rsidRDefault="004B44E8" w:rsidP="004B44E8">
      <w:pPr>
        <w:spacing w:line="240" w:lineRule="auto"/>
        <w:jc w:val="both"/>
        <w:rPr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«1</w:t>
      </w:r>
      <w:r>
        <w:rPr>
          <w:sz w:val="28"/>
          <w:szCs w:val="28"/>
        </w:rPr>
        <w:t>0</w:t>
      </w:r>
      <w:r w:rsidR="00723688" w:rsidRPr="00ED72CA">
        <w:rPr>
          <w:rFonts w:ascii="Baskerville Old Face" w:hAnsi="Baskerville Old Face"/>
          <w:sz w:val="28"/>
          <w:szCs w:val="28"/>
        </w:rPr>
        <w:t xml:space="preserve">»  </w:t>
      </w:r>
      <w:r>
        <w:rPr>
          <w:rFonts w:ascii="Times New Roman" w:hAnsi="Times New Roman"/>
          <w:sz w:val="28"/>
          <w:szCs w:val="28"/>
        </w:rPr>
        <w:t>июня</w:t>
      </w:r>
      <w:r w:rsidR="00723688" w:rsidRPr="00ED72CA">
        <w:rPr>
          <w:rFonts w:ascii="Baskerville Old Face" w:hAnsi="Baskerville Old Face"/>
          <w:sz w:val="28"/>
          <w:szCs w:val="28"/>
        </w:rPr>
        <w:t xml:space="preserve">  2024 </w:t>
      </w:r>
      <w:r w:rsidR="00723688" w:rsidRPr="00ED72CA">
        <w:rPr>
          <w:rFonts w:ascii="Times New Roman" w:hAnsi="Times New Roman"/>
          <w:sz w:val="28"/>
          <w:szCs w:val="28"/>
        </w:rPr>
        <w:t>года</w:t>
      </w:r>
      <w:bookmarkStart w:id="0" w:name="_GoBack"/>
      <w:bookmarkEnd w:id="0"/>
    </w:p>
    <w:sectPr w:rsidR="00424FB8" w:rsidRPr="004B4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309F6"/>
    <w:multiLevelType w:val="hybridMultilevel"/>
    <w:tmpl w:val="932EB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121CF0"/>
    <w:multiLevelType w:val="hybridMultilevel"/>
    <w:tmpl w:val="A8986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8CA"/>
    <w:rsid w:val="000846DD"/>
    <w:rsid w:val="000B55DA"/>
    <w:rsid w:val="000C2A18"/>
    <w:rsid w:val="000C5F49"/>
    <w:rsid w:val="0010434F"/>
    <w:rsid w:val="00164EE7"/>
    <w:rsid w:val="00206E36"/>
    <w:rsid w:val="0021456C"/>
    <w:rsid w:val="00246524"/>
    <w:rsid w:val="0027595F"/>
    <w:rsid w:val="00310DC2"/>
    <w:rsid w:val="00330237"/>
    <w:rsid w:val="00424FB8"/>
    <w:rsid w:val="004334F0"/>
    <w:rsid w:val="00445CD2"/>
    <w:rsid w:val="004B44E8"/>
    <w:rsid w:val="004C462E"/>
    <w:rsid w:val="00515050"/>
    <w:rsid w:val="00576CAE"/>
    <w:rsid w:val="00592C1D"/>
    <w:rsid w:val="005A00DA"/>
    <w:rsid w:val="005C1157"/>
    <w:rsid w:val="00636EEC"/>
    <w:rsid w:val="00697897"/>
    <w:rsid w:val="006B01A5"/>
    <w:rsid w:val="006C4B3E"/>
    <w:rsid w:val="00723688"/>
    <w:rsid w:val="0077224E"/>
    <w:rsid w:val="007E68F2"/>
    <w:rsid w:val="008421AD"/>
    <w:rsid w:val="0086756A"/>
    <w:rsid w:val="00887FA6"/>
    <w:rsid w:val="008E2626"/>
    <w:rsid w:val="00963BB9"/>
    <w:rsid w:val="00995BBB"/>
    <w:rsid w:val="009D0AC2"/>
    <w:rsid w:val="009E6DD9"/>
    <w:rsid w:val="009F715A"/>
    <w:rsid w:val="00AB14DA"/>
    <w:rsid w:val="00AB43AB"/>
    <w:rsid w:val="00AC708A"/>
    <w:rsid w:val="00AD077A"/>
    <w:rsid w:val="00AF428D"/>
    <w:rsid w:val="00B5720A"/>
    <w:rsid w:val="00CE18CA"/>
    <w:rsid w:val="00D21177"/>
    <w:rsid w:val="00D74DDB"/>
    <w:rsid w:val="00DC3FB4"/>
    <w:rsid w:val="00E278E6"/>
    <w:rsid w:val="00E81236"/>
    <w:rsid w:val="00EA2D37"/>
    <w:rsid w:val="00EF60E2"/>
    <w:rsid w:val="00F44114"/>
    <w:rsid w:val="00F86F8F"/>
    <w:rsid w:val="00F96D2F"/>
    <w:rsid w:val="00FA25BD"/>
    <w:rsid w:val="00FF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rsid w:val="009F715A"/>
  </w:style>
  <w:style w:type="paragraph" w:customStyle="1" w:styleId="TableParagraph">
    <w:name w:val="Table Paragraph"/>
    <w:basedOn w:val="a"/>
    <w:uiPriority w:val="99"/>
    <w:rsid w:val="007236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59"/>
    <w:rsid w:val="00592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9E6DD9"/>
    <w:pPr>
      <w:suppressAutoHyphens/>
      <w:ind w:left="720"/>
      <w:contextualSpacing/>
    </w:pPr>
    <w:rPr>
      <w:rFonts w:eastAsia="Tahoma" w:cs="Noto Sans Devanagari"/>
      <w:color w:val="000000"/>
      <w:szCs w:val="20"/>
      <w:lang w:eastAsia="zh-CN" w:bidi="hi-IN"/>
    </w:rPr>
  </w:style>
  <w:style w:type="character" w:customStyle="1" w:styleId="posttext">
    <w:name w:val="posttext"/>
    <w:basedOn w:val="a0"/>
    <w:rsid w:val="009E6D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rsid w:val="009F715A"/>
  </w:style>
  <w:style w:type="paragraph" w:customStyle="1" w:styleId="TableParagraph">
    <w:name w:val="Table Paragraph"/>
    <w:basedOn w:val="a"/>
    <w:uiPriority w:val="99"/>
    <w:rsid w:val="007236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59"/>
    <w:rsid w:val="00592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9E6DD9"/>
    <w:pPr>
      <w:suppressAutoHyphens/>
      <w:ind w:left="720"/>
      <w:contextualSpacing/>
    </w:pPr>
    <w:rPr>
      <w:rFonts w:eastAsia="Tahoma" w:cs="Noto Sans Devanagari"/>
      <w:color w:val="000000"/>
      <w:szCs w:val="20"/>
      <w:lang w:eastAsia="zh-CN" w:bidi="hi-IN"/>
    </w:rPr>
  </w:style>
  <w:style w:type="character" w:customStyle="1" w:styleId="posttext">
    <w:name w:val="posttext"/>
    <w:basedOn w:val="a0"/>
    <w:rsid w:val="009E6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46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8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5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5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5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3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6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5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9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56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6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8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3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1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6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5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9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1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1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1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3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9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4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9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7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1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2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7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2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0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9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65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9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4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0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5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6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03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8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6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6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5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12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5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5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9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46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9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7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6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2024-06-10T06:44:00Z</dcterms:created>
  <dcterms:modified xsi:type="dcterms:W3CDTF">2024-06-10T08:15:00Z</dcterms:modified>
</cp:coreProperties>
</file>